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BD" w:rsidRPr="001A4BBD" w:rsidRDefault="001A4BBD" w:rsidP="001A4BBD">
      <w:pPr>
        <w:jc w:val="center"/>
        <w:rPr>
          <w:sz w:val="24"/>
          <w:szCs w:val="24"/>
        </w:rPr>
      </w:pPr>
      <w:r w:rsidRPr="001A4BBD">
        <w:rPr>
          <w:rFonts w:hint="eastAsia"/>
          <w:sz w:val="24"/>
          <w:szCs w:val="24"/>
        </w:rPr>
        <w:t>夏宝龙在全省宗教工作会议上强调</w:t>
      </w:r>
    </w:p>
    <w:p w:rsidR="001A4BBD" w:rsidRPr="001A4BBD" w:rsidRDefault="001A4BBD" w:rsidP="001A4BBD">
      <w:pPr>
        <w:jc w:val="center"/>
        <w:rPr>
          <w:b/>
          <w:sz w:val="28"/>
          <w:szCs w:val="28"/>
        </w:rPr>
      </w:pPr>
      <w:r w:rsidRPr="001A4BBD">
        <w:rPr>
          <w:rFonts w:hint="eastAsia"/>
          <w:b/>
          <w:sz w:val="28"/>
          <w:szCs w:val="28"/>
        </w:rPr>
        <w:t>全面贯彻党的宗教工作基本方针</w:t>
      </w:r>
      <w:r w:rsidRPr="001A4BBD">
        <w:rPr>
          <w:rFonts w:hint="eastAsia"/>
          <w:b/>
          <w:sz w:val="28"/>
          <w:szCs w:val="28"/>
        </w:rPr>
        <w:t xml:space="preserve">  </w:t>
      </w:r>
      <w:r w:rsidRPr="001A4BBD">
        <w:rPr>
          <w:rFonts w:hint="eastAsia"/>
          <w:b/>
          <w:sz w:val="28"/>
          <w:szCs w:val="28"/>
        </w:rPr>
        <w:t>切实做好我省新形势下宗教工作</w:t>
      </w:r>
    </w:p>
    <w:p w:rsidR="001A4BBD" w:rsidRPr="001A4BBD" w:rsidRDefault="001A4BBD" w:rsidP="001A4BBD">
      <w:pPr>
        <w:jc w:val="center"/>
        <w:rPr>
          <w:sz w:val="24"/>
          <w:szCs w:val="24"/>
        </w:rPr>
      </w:pPr>
      <w:r w:rsidRPr="001A4BBD">
        <w:rPr>
          <w:rFonts w:hint="eastAsia"/>
          <w:sz w:val="24"/>
          <w:szCs w:val="24"/>
        </w:rPr>
        <w:t>李强主持会议　乔传秀王辉忠等出席</w:t>
      </w:r>
    </w:p>
    <w:p w:rsidR="001A4BBD" w:rsidRDefault="001A4BBD" w:rsidP="001A4BBD">
      <w:pPr>
        <w:jc w:val="center"/>
        <w:rPr>
          <w:rFonts w:hint="eastAsia"/>
        </w:rPr>
      </w:pPr>
    </w:p>
    <w:p w:rsidR="00977154" w:rsidRPr="00977154" w:rsidRDefault="00977154" w:rsidP="001A4BBD">
      <w:pPr>
        <w:jc w:val="center"/>
      </w:pPr>
      <w:bookmarkStart w:id="0" w:name="_GoBack"/>
      <w:bookmarkEnd w:id="0"/>
    </w:p>
    <w:p w:rsidR="001A4BBD" w:rsidRPr="001A4BBD" w:rsidRDefault="001A4BBD" w:rsidP="001A4BBD">
      <w:pPr>
        <w:adjustRightInd w:val="0"/>
        <w:snapToGrid w:val="0"/>
        <w:spacing w:line="360" w:lineRule="auto"/>
        <w:rPr>
          <w:sz w:val="28"/>
          <w:szCs w:val="28"/>
        </w:rPr>
      </w:pPr>
      <w:r w:rsidRPr="001A4BBD">
        <w:rPr>
          <w:rFonts w:hint="eastAsia"/>
          <w:sz w:val="28"/>
          <w:szCs w:val="28"/>
        </w:rPr>
        <w:t xml:space="preserve">　　</w:t>
      </w:r>
      <w:r w:rsidRPr="001A4BBD">
        <w:rPr>
          <w:rFonts w:hint="eastAsia"/>
          <w:b/>
          <w:sz w:val="28"/>
          <w:szCs w:val="28"/>
        </w:rPr>
        <w:t>本报杭州</w:t>
      </w:r>
      <w:r w:rsidRPr="001A4BBD">
        <w:rPr>
          <w:rFonts w:hint="eastAsia"/>
          <w:b/>
          <w:sz w:val="28"/>
          <w:szCs w:val="28"/>
        </w:rPr>
        <w:t>6</w:t>
      </w:r>
      <w:r w:rsidRPr="001A4BBD">
        <w:rPr>
          <w:rFonts w:hint="eastAsia"/>
          <w:b/>
          <w:sz w:val="28"/>
          <w:szCs w:val="28"/>
        </w:rPr>
        <w:t>月</w:t>
      </w:r>
      <w:r w:rsidRPr="001A4BBD">
        <w:rPr>
          <w:rFonts w:hint="eastAsia"/>
          <w:b/>
          <w:sz w:val="28"/>
          <w:szCs w:val="28"/>
        </w:rPr>
        <w:t>6</w:t>
      </w:r>
      <w:r w:rsidRPr="001A4BBD">
        <w:rPr>
          <w:rFonts w:hint="eastAsia"/>
          <w:b/>
          <w:sz w:val="28"/>
          <w:szCs w:val="28"/>
        </w:rPr>
        <w:t>日讯</w:t>
      </w:r>
      <w:r w:rsidRPr="001A4BBD">
        <w:rPr>
          <w:rFonts w:hint="eastAsia"/>
          <w:b/>
          <w:sz w:val="28"/>
          <w:szCs w:val="28"/>
        </w:rPr>
        <w:t xml:space="preserve"> </w:t>
      </w:r>
      <w:r w:rsidRPr="001A4BBD">
        <w:rPr>
          <w:rFonts w:hint="eastAsia"/>
          <w:sz w:val="28"/>
          <w:szCs w:val="28"/>
        </w:rPr>
        <w:t>（记者应建勇</w:t>
      </w:r>
      <w:r w:rsidRPr="001A4BBD">
        <w:rPr>
          <w:rFonts w:hint="eastAsia"/>
          <w:sz w:val="28"/>
          <w:szCs w:val="28"/>
        </w:rPr>
        <w:t xml:space="preserve"> </w:t>
      </w:r>
      <w:r w:rsidRPr="001A4BBD">
        <w:rPr>
          <w:rFonts w:hint="eastAsia"/>
          <w:sz w:val="28"/>
          <w:szCs w:val="28"/>
        </w:rPr>
        <w:t>王国锋</w:t>
      </w:r>
      <w:r w:rsidRPr="001A4BBD">
        <w:rPr>
          <w:rFonts w:hint="eastAsia"/>
          <w:sz w:val="28"/>
          <w:szCs w:val="28"/>
        </w:rPr>
        <w:t xml:space="preserve"> </w:t>
      </w:r>
      <w:r w:rsidRPr="001A4BBD">
        <w:rPr>
          <w:rFonts w:hint="eastAsia"/>
          <w:sz w:val="28"/>
          <w:szCs w:val="28"/>
        </w:rPr>
        <w:t>余勤）</w:t>
      </w:r>
      <w:r w:rsidRPr="001A4BBD">
        <w:rPr>
          <w:rFonts w:hint="eastAsia"/>
          <w:sz w:val="28"/>
          <w:szCs w:val="28"/>
        </w:rPr>
        <w:t xml:space="preserve"> </w:t>
      </w:r>
      <w:r w:rsidRPr="001A4BBD">
        <w:rPr>
          <w:rFonts w:hint="eastAsia"/>
          <w:sz w:val="28"/>
          <w:szCs w:val="28"/>
        </w:rPr>
        <w:t>全省宗教工作会议</w:t>
      </w:r>
      <w:r w:rsidRPr="001A4BBD">
        <w:rPr>
          <w:rFonts w:hint="eastAsia"/>
          <w:sz w:val="28"/>
          <w:szCs w:val="28"/>
        </w:rPr>
        <w:t>6</w:t>
      </w:r>
      <w:r w:rsidRPr="001A4BBD">
        <w:rPr>
          <w:rFonts w:hint="eastAsia"/>
          <w:sz w:val="28"/>
          <w:szCs w:val="28"/>
        </w:rPr>
        <w:t>月</w:t>
      </w:r>
      <w:r w:rsidRPr="001A4BBD">
        <w:rPr>
          <w:rFonts w:hint="eastAsia"/>
          <w:sz w:val="28"/>
          <w:szCs w:val="28"/>
        </w:rPr>
        <w:t>5</w:t>
      </w:r>
      <w:r w:rsidRPr="001A4BBD">
        <w:rPr>
          <w:rFonts w:hint="eastAsia"/>
          <w:sz w:val="28"/>
          <w:szCs w:val="28"/>
        </w:rPr>
        <w:t>日至</w:t>
      </w:r>
      <w:r w:rsidRPr="001A4BBD">
        <w:rPr>
          <w:rFonts w:hint="eastAsia"/>
          <w:sz w:val="28"/>
          <w:szCs w:val="28"/>
        </w:rPr>
        <w:t>6</w:t>
      </w:r>
      <w:r w:rsidRPr="001A4BBD">
        <w:rPr>
          <w:rFonts w:hint="eastAsia"/>
          <w:sz w:val="28"/>
          <w:szCs w:val="28"/>
        </w:rPr>
        <w:t>日召开。省委书记夏宝龙出席会议并讲话。他强调，全省各级要认真学习贯彻全国宗教工作会议特别是习近平总书记重要讲话精神，全面贯彻党的宗教工作基本方针，切实做好我省新形势下宗教工作。</w:t>
      </w:r>
    </w:p>
    <w:p w:rsidR="001A4BBD" w:rsidRPr="001A4BBD" w:rsidRDefault="001A4BBD" w:rsidP="001A4BBD">
      <w:pPr>
        <w:adjustRightInd w:val="0"/>
        <w:snapToGrid w:val="0"/>
        <w:spacing w:line="360" w:lineRule="auto"/>
        <w:rPr>
          <w:sz w:val="28"/>
          <w:szCs w:val="28"/>
        </w:rPr>
      </w:pPr>
      <w:r w:rsidRPr="001A4BBD">
        <w:rPr>
          <w:rFonts w:hint="eastAsia"/>
          <w:sz w:val="28"/>
          <w:szCs w:val="28"/>
        </w:rPr>
        <w:t xml:space="preserve">　　李强主持会议，乔传秀和有关省领导出席会议，王辉忠作会议小结。</w:t>
      </w:r>
    </w:p>
    <w:p w:rsidR="001A4BBD" w:rsidRPr="001A4BBD" w:rsidRDefault="001A4BBD" w:rsidP="001A4BBD">
      <w:pPr>
        <w:adjustRightInd w:val="0"/>
        <w:snapToGrid w:val="0"/>
        <w:spacing w:line="360" w:lineRule="auto"/>
        <w:rPr>
          <w:sz w:val="28"/>
          <w:szCs w:val="28"/>
        </w:rPr>
      </w:pPr>
      <w:r w:rsidRPr="001A4BBD">
        <w:rPr>
          <w:rFonts w:hint="eastAsia"/>
          <w:sz w:val="28"/>
          <w:szCs w:val="28"/>
        </w:rPr>
        <w:t xml:space="preserve">　　夏宝龙指出，习近平总书记在全国宗教工作会议上的重要讲话，对党的十八大以来的宗教工作思想和实践进行了全面总结和凝练升华。总书记的重要讲话是治国理</w:t>
      </w:r>
      <w:proofErr w:type="gramStart"/>
      <w:r w:rsidRPr="001A4BBD">
        <w:rPr>
          <w:rFonts w:hint="eastAsia"/>
          <w:sz w:val="28"/>
          <w:szCs w:val="28"/>
        </w:rPr>
        <w:t>政重要</w:t>
      </w:r>
      <w:proofErr w:type="gramEnd"/>
      <w:r w:rsidRPr="001A4BBD">
        <w:rPr>
          <w:rFonts w:hint="eastAsia"/>
          <w:sz w:val="28"/>
          <w:szCs w:val="28"/>
        </w:rPr>
        <w:t>思想的“宗教篇”，把我们党对宗教问题和宗教工作的认识提高到了一个新的高度；是做好宗教工作的“指南针”，为做好新形势下宗教工作厘清了迷雾、指明了方向。我们必须把总书记的重要讲话作为新形势下做好宗教工作的根本遵循，掌握精髓要义，抓好贯彻落实。</w:t>
      </w:r>
    </w:p>
    <w:p w:rsidR="001A4BBD" w:rsidRPr="001A4BBD" w:rsidRDefault="001A4BBD" w:rsidP="001A4BBD">
      <w:pPr>
        <w:adjustRightInd w:val="0"/>
        <w:snapToGrid w:val="0"/>
        <w:spacing w:line="360" w:lineRule="auto"/>
        <w:rPr>
          <w:sz w:val="28"/>
          <w:szCs w:val="28"/>
        </w:rPr>
      </w:pPr>
      <w:r w:rsidRPr="001A4BBD">
        <w:rPr>
          <w:rFonts w:hint="eastAsia"/>
          <w:sz w:val="28"/>
          <w:szCs w:val="28"/>
        </w:rPr>
        <w:t xml:space="preserve">　　夏宝龙强调，做好新形势下宗教工作，必须全面贯彻党的宗教工作基本方针。要坚持独立自主自办，坚持宗教中国化方向，用爱国引领爱教，用社会主义核心价值观引领宗教，用中华优秀传统文化浸润宗教。要提高宗教工作法治化水平，更好地把保障宗教信仰自由和依法管理宗教事务统一起来。要扎实做好信教群众工作，把广大信教群众团结在党和政府周围，带领他们前进。要支持宗教团体加强自身建设和人才培养，培养一批能够</w:t>
      </w:r>
      <w:proofErr w:type="gramStart"/>
      <w:r w:rsidRPr="001A4BBD">
        <w:rPr>
          <w:rFonts w:hint="eastAsia"/>
          <w:sz w:val="28"/>
          <w:szCs w:val="28"/>
        </w:rPr>
        <w:t>赢得信</w:t>
      </w:r>
      <w:proofErr w:type="gramEnd"/>
      <w:r w:rsidRPr="001A4BBD">
        <w:rPr>
          <w:rFonts w:hint="eastAsia"/>
          <w:sz w:val="28"/>
          <w:szCs w:val="28"/>
        </w:rPr>
        <w:t>众、在信众中有威信的宗教界代表人士。要加强和改进党对宗教工作的领导，各级党委要扛起主体责</w:t>
      </w:r>
      <w:r w:rsidRPr="001A4BBD">
        <w:rPr>
          <w:rFonts w:hint="eastAsia"/>
          <w:sz w:val="28"/>
          <w:szCs w:val="28"/>
        </w:rPr>
        <w:lastRenderedPageBreak/>
        <w:t>任，基层党组织要发挥基础作用，共产党员要做坚定的无神论者，为做好新形势下我省宗教工作提供根本保障。</w:t>
      </w:r>
    </w:p>
    <w:p w:rsidR="001A4BBD" w:rsidRPr="001A4BBD" w:rsidRDefault="001A4BBD" w:rsidP="001A4BBD">
      <w:pPr>
        <w:adjustRightInd w:val="0"/>
        <w:snapToGrid w:val="0"/>
        <w:spacing w:line="360" w:lineRule="auto"/>
        <w:rPr>
          <w:sz w:val="28"/>
          <w:szCs w:val="28"/>
        </w:rPr>
      </w:pPr>
      <w:r w:rsidRPr="001A4BBD">
        <w:rPr>
          <w:rFonts w:hint="eastAsia"/>
          <w:sz w:val="28"/>
          <w:szCs w:val="28"/>
        </w:rPr>
        <w:t xml:space="preserve">　　李强要求各地各部门充分认识宗教工作在党和国家全局工作中的特殊重要性，深入贯彻落实全国宗教工作会议特别是习近平总书记重要讲话精神及本次会议精神，全面贯彻党的宗教工作基本方针，增强做好宗教领域重点工作的针对性和有效性，团结引领宗教界人士和广大信教群众，共同为实现更高水平小康社会和“两富”“两美”浙江建设贡献力量。</w:t>
      </w:r>
    </w:p>
    <w:p w:rsidR="00FF796F" w:rsidRPr="001A4BBD" w:rsidRDefault="001A4BBD" w:rsidP="001A4BBD">
      <w:pPr>
        <w:adjustRightInd w:val="0"/>
        <w:snapToGrid w:val="0"/>
        <w:spacing w:line="360" w:lineRule="auto"/>
        <w:rPr>
          <w:sz w:val="28"/>
          <w:szCs w:val="28"/>
        </w:rPr>
      </w:pPr>
      <w:r w:rsidRPr="001A4BBD">
        <w:rPr>
          <w:rFonts w:hint="eastAsia"/>
          <w:sz w:val="28"/>
          <w:szCs w:val="28"/>
        </w:rPr>
        <w:t xml:space="preserve">　　王辉忠强调，要全面贯彻党的宗教工作基本方针，遵循宗教和宗教工作规律，健全宗教工作领导体制和工作机制，加强宗教工作干部队伍建设，不断提高新形势下宗教工作的能力和水平。要坚持问题导向，讲究工作方法，扎扎实实补齐工作短板，进一步促进宗教与社会主义社会相适应。</w:t>
      </w:r>
    </w:p>
    <w:sectPr w:rsidR="00FF796F" w:rsidRPr="001A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B7" w:rsidRDefault="00D471B7" w:rsidP="001A4BBD">
      <w:r>
        <w:separator/>
      </w:r>
    </w:p>
  </w:endnote>
  <w:endnote w:type="continuationSeparator" w:id="0">
    <w:p w:rsidR="00D471B7" w:rsidRDefault="00D471B7" w:rsidP="001A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B7" w:rsidRDefault="00D471B7" w:rsidP="001A4BBD">
      <w:r>
        <w:separator/>
      </w:r>
    </w:p>
  </w:footnote>
  <w:footnote w:type="continuationSeparator" w:id="0">
    <w:p w:rsidR="00D471B7" w:rsidRDefault="00D471B7" w:rsidP="001A4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85"/>
    <w:rsid w:val="000A775D"/>
    <w:rsid w:val="001A4BBD"/>
    <w:rsid w:val="00977154"/>
    <w:rsid w:val="00D40485"/>
    <w:rsid w:val="00D471B7"/>
    <w:rsid w:val="00F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4BB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A4BBD"/>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1A4BB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BBD"/>
    <w:rPr>
      <w:sz w:val="18"/>
      <w:szCs w:val="18"/>
    </w:rPr>
  </w:style>
  <w:style w:type="paragraph" w:styleId="a4">
    <w:name w:val="footer"/>
    <w:basedOn w:val="a"/>
    <w:link w:val="Char0"/>
    <w:uiPriority w:val="99"/>
    <w:unhideWhenUsed/>
    <w:rsid w:val="001A4BBD"/>
    <w:pPr>
      <w:tabs>
        <w:tab w:val="center" w:pos="4153"/>
        <w:tab w:val="right" w:pos="8306"/>
      </w:tabs>
      <w:snapToGrid w:val="0"/>
      <w:jc w:val="left"/>
    </w:pPr>
    <w:rPr>
      <w:sz w:val="18"/>
      <w:szCs w:val="18"/>
    </w:rPr>
  </w:style>
  <w:style w:type="character" w:customStyle="1" w:styleId="Char0">
    <w:name w:val="页脚 Char"/>
    <w:basedOn w:val="a0"/>
    <w:link w:val="a4"/>
    <w:uiPriority w:val="99"/>
    <w:rsid w:val="001A4BBD"/>
    <w:rPr>
      <w:sz w:val="18"/>
      <w:szCs w:val="18"/>
    </w:rPr>
  </w:style>
  <w:style w:type="character" w:customStyle="1" w:styleId="1Char">
    <w:name w:val="标题 1 Char"/>
    <w:basedOn w:val="a0"/>
    <w:link w:val="1"/>
    <w:uiPriority w:val="9"/>
    <w:rsid w:val="001A4BBD"/>
    <w:rPr>
      <w:rFonts w:ascii="宋体" w:eastAsia="宋体" w:hAnsi="宋体" w:cs="宋体"/>
      <w:b/>
      <w:bCs/>
      <w:kern w:val="36"/>
      <w:sz w:val="48"/>
      <w:szCs w:val="48"/>
    </w:rPr>
  </w:style>
  <w:style w:type="character" w:customStyle="1" w:styleId="3Char">
    <w:name w:val="标题 3 Char"/>
    <w:basedOn w:val="a0"/>
    <w:link w:val="3"/>
    <w:uiPriority w:val="9"/>
    <w:rsid w:val="001A4BBD"/>
    <w:rPr>
      <w:rFonts w:ascii="宋体" w:eastAsia="宋体" w:hAnsi="宋体" w:cs="宋体"/>
      <w:b/>
      <w:bCs/>
      <w:kern w:val="0"/>
      <w:sz w:val="27"/>
      <w:szCs w:val="27"/>
    </w:rPr>
  </w:style>
  <w:style w:type="character" w:customStyle="1" w:styleId="6Char">
    <w:name w:val="标题 6 Char"/>
    <w:basedOn w:val="a0"/>
    <w:link w:val="6"/>
    <w:uiPriority w:val="9"/>
    <w:rsid w:val="001A4BBD"/>
    <w:rPr>
      <w:rFonts w:ascii="宋体" w:eastAsia="宋体" w:hAnsi="宋体" w:cs="宋体"/>
      <w:b/>
      <w:bCs/>
      <w:kern w:val="0"/>
      <w:sz w:val="15"/>
      <w:szCs w:val="15"/>
    </w:rPr>
  </w:style>
  <w:style w:type="paragraph" w:styleId="a5">
    <w:name w:val="Normal (Web)"/>
    <w:basedOn w:val="a"/>
    <w:uiPriority w:val="99"/>
    <w:semiHidden/>
    <w:unhideWhenUsed/>
    <w:rsid w:val="001A4BB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77154"/>
    <w:rPr>
      <w:sz w:val="18"/>
      <w:szCs w:val="18"/>
    </w:rPr>
  </w:style>
  <w:style w:type="character" w:customStyle="1" w:styleId="Char1">
    <w:name w:val="批注框文本 Char"/>
    <w:basedOn w:val="a0"/>
    <w:link w:val="a6"/>
    <w:uiPriority w:val="99"/>
    <w:semiHidden/>
    <w:rsid w:val="009771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4BB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A4BBD"/>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1A4BB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BBD"/>
    <w:rPr>
      <w:sz w:val="18"/>
      <w:szCs w:val="18"/>
    </w:rPr>
  </w:style>
  <w:style w:type="paragraph" w:styleId="a4">
    <w:name w:val="footer"/>
    <w:basedOn w:val="a"/>
    <w:link w:val="Char0"/>
    <w:uiPriority w:val="99"/>
    <w:unhideWhenUsed/>
    <w:rsid w:val="001A4BBD"/>
    <w:pPr>
      <w:tabs>
        <w:tab w:val="center" w:pos="4153"/>
        <w:tab w:val="right" w:pos="8306"/>
      </w:tabs>
      <w:snapToGrid w:val="0"/>
      <w:jc w:val="left"/>
    </w:pPr>
    <w:rPr>
      <w:sz w:val="18"/>
      <w:szCs w:val="18"/>
    </w:rPr>
  </w:style>
  <w:style w:type="character" w:customStyle="1" w:styleId="Char0">
    <w:name w:val="页脚 Char"/>
    <w:basedOn w:val="a0"/>
    <w:link w:val="a4"/>
    <w:uiPriority w:val="99"/>
    <w:rsid w:val="001A4BBD"/>
    <w:rPr>
      <w:sz w:val="18"/>
      <w:szCs w:val="18"/>
    </w:rPr>
  </w:style>
  <w:style w:type="character" w:customStyle="1" w:styleId="1Char">
    <w:name w:val="标题 1 Char"/>
    <w:basedOn w:val="a0"/>
    <w:link w:val="1"/>
    <w:uiPriority w:val="9"/>
    <w:rsid w:val="001A4BBD"/>
    <w:rPr>
      <w:rFonts w:ascii="宋体" w:eastAsia="宋体" w:hAnsi="宋体" w:cs="宋体"/>
      <w:b/>
      <w:bCs/>
      <w:kern w:val="36"/>
      <w:sz w:val="48"/>
      <w:szCs w:val="48"/>
    </w:rPr>
  </w:style>
  <w:style w:type="character" w:customStyle="1" w:styleId="3Char">
    <w:name w:val="标题 3 Char"/>
    <w:basedOn w:val="a0"/>
    <w:link w:val="3"/>
    <w:uiPriority w:val="9"/>
    <w:rsid w:val="001A4BBD"/>
    <w:rPr>
      <w:rFonts w:ascii="宋体" w:eastAsia="宋体" w:hAnsi="宋体" w:cs="宋体"/>
      <w:b/>
      <w:bCs/>
      <w:kern w:val="0"/>
      <w:sz w:val="27"/>
      <w:szCs w:val="27"/>
    </w:rPr>
  </w:style>
  <w:style w:type="character" w:customStyle="1" w:styleId="6Char">
    <w:name w:val="标题 6 Char"/>
    <w:basedOn w:val="a0"/>
    <w:link w:val="6"/>
    <w:uiPriority w:val="9"/>
    <w:rsid w:val="001A4BBD"/>
    <w:rPr>
      <w:rFonts w:ascii="宋体" w:eastAsia="宋体" w:hAnsi="宋体" w:cs="宋体"/>
      <w:b/>
      <w:bCs/>
      <w:kern w:val="0"/>
      <w:sz w:val="15"/>
      <w:szCs w:val="15"/>
    </w:rPr>
  </w:style>
  <w:style w:type="paragraph" w:styleId="a5">
    <w:name w:val="Normal (Web)"/>
    <w:basedOn w:val="a"/>
    <w:uiPriority w:val="99"/>
    <w:semiHidden/>
    <w:unhideWhenUsed/>
    <w:rsid w:val="001A4BB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77154"/>
    <w:rPr>
      <w:sz w:val="18"/>
      <w:szCs w:val="18"/>
    </w:rPr>
  </w:style>
  <w:style w:type="character" w:customStyle="1" w:styleId="Char1">
    <w:name w:val="批注框文本 Char"/>
    <w:basedOn w:val="a0"/>
    <w:link w:val="a6"/>
    <w:uiPriority w:val="99"/>
    <w:semiHidden/>
    <w:rsid w:val="009771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853</Characters>
  <Application>Microsoft Office Word</Application>
  <DocSecurity>0</DocSecurity>
  <Lines>7</Lines>
  <Paragraphs>1</Paragraphs>
  <ScaleCrop>false</ScaleCrop>
  <Company>Sky123.Org</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潘垚</dc:creator>
  <cp:keywords/>
  <dc:description/>
  <cp:lastModifiedBy>潘垚</cp:lastModifiedBy>
  <cp:revision>3</cp:revision>
  <cp:lastPrinted>2016-06-08T00:29:00Z</cp:lastPrinted>
  <dcterms:created xsi:type="dcterms:W3CDTF">2016-06-07T01:48:00Z</dcterms:created>
  <dcterms:modified xsi:type="dcterms:W3CDTF">2016-06-08T00:29:00Z</dcterms:modified>
</cp:coreProperties>
</file>